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797E0B" w:rsidRPr="0012771F" w:rsidRDefault="00797E0B" w:rsidP="00606B0D">
      <w:pPr>
        <w:tabs>
          <w:tab w:val="left" w:pos="8789"/>
        </w:tabs>
        <w:spacing w:after="0" w:line="276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1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97E0B" w:rsidRPr="0012771F" w:rsidRDefault="00797E0B" w:rsidP="00606B0D">
      <w:pPr>
        <w:tabs>
          <w:tab w:val="left" w:pos="8789"/>
        </w:tabs>
        <w:spacing w:after="0" w:line="276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1F">
        <w:rPr>
          <w:rFonts w:ascii="Times New Roman" w:hAnsi="Times New Roman" w:cs="Times New Roman"/>
          <w:sz w:val="28"/>
          <w:szCs w:val="28"/>
        </w:rPr>
        <w:t>Министерством просвещения РФ утверждены новые федеральные государственные образовательные стандарты (далее – ФГОС) основного общего образования (далее – ООО). Обновлённая редакция ФГОС сохраняет принципы вариативности в формировании школами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771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77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771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а также учёта интересов и возможностей как образовательных организаций, так и их учеников. </w:t>
      </w:r>
    </w:p>
    <w:p w:rsidR="00797E0B" w:rsidRPr="0012771F" w:rsidRDefault="00797E0B" w:rsidP="00606B0D">
      <w:pPr>
        <w:tabs>
          <w:tab w:val="left" w:pos="8789"/>
        </w:tabs>
        <w:spacing w:after="0" w:line="276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1F">
        <w:rPr>
          <w:rFonts w:ascii="Times New Roman" w:hAnsi="Times New Roman" w:cs="Times New Roman"/>
          <w:sz w:val="28"/>
          <w:szCs w:val="28"/>
        </w:rPr>
        <w:t xml:space="preserve">С 1 сентября 2022 года начнут действовать ФГОС в каждой школе, а обучающиеся, которые будут приняты на обучение в пятые классы в 2022 году, будут учиться уже по обновленным ФГОС. </w:t>
      </w:r>
    </w:p>
    <w:p w:rsidR="00797E0B" w:rsidRPr="0012771F" w:rsidRDefault="00797E0B" w:rsidP="00606B0D">
      <w:pPr>
        <w:tabs>
          <w:tab w:val="left" w:pos="8789"/>
        </w:tabs>
        <w:spacing w:after="0" w:line="276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1F">
        <w:rPr>
          <w:rFonts w:ascii="Times New Roman" w:hAnsi="Times New Roman" w:cs="Times New Roman"/>
          <w:sz w:val="28"/>
          <w:szCs w:val="28"/>
        </w:rPr>
        <w:t xml:space="preserve"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</w:p>
    <w:p w:rsidR="00797E0B" w:rsidRPr="0012771F" w:rsidRDefault="00797E0B" w:rsidP="00606B0D">
      <w:pPr>
        <w:tabs>
          <w:tab w:val="left" w:pos="8789"/>
        </w:tabs>
        <w:spacing w:after="0" w:line="276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1F">
        <w:rPr>
          <w:rFonts w:ascii="Times New Roman" w:hAnsi="Times New Roman" w:cs="Times New Roman"/>
          <w:sz w:val="28"/>
          <w:szCs w:val="28"/>
        </w:rPr>
        <w:t>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797E0B" w:rsidRPr="0012771F" w:rsidRDefault="00797E0B" w:rsidP="00606B0D">
      <w:pPr>
        <w:tabs>
          <w:tab w:val="left" w:pos="8789"/>
        </w:tabs>
        <w:spacing w:after="0" w:line="276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2771F">
        <w:rPr>
          <w:rFonts w:ascii="Times New Roman" w:hAnsi="Times New Roman" w:cs="Times New Roman"/>
          <w:sz w:val="28"/>
          <w:szCs w:val="28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797E0B" w:rsidRDefault="00797E0B" w:rsidP="00606B0D">
      <w:pPr>
        <w:tabs>
          <w:tab w:val="left" w:pos="8789"/>
        </w:tabs>
        <w:spacing w:after="0" w:line="276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797E0B" w:rsidRPr="00BC6ACE" w:rsidRDefault="00797E0B" w:rsidP="00606B0D">
      <w:pPr>
        <w:tabs>
          <w:tab w:val="left" w:pos="8789"/>
        </w:tabs>
        <w:spacing w:after="0" w:line="276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C6ACE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797E0B" w:rsidRPr="0012771F" w:rsidRDefault="00797E0B" w:rsidP="00606B0D">
      <w:pPr>
        <w:numPr>
          <w:ilvl w:val="0"/>
          <w:numId w:val="1"/>
        </w:numPr>
        <w:tabs>
          <w:tab w:val="left" w:pos="8789"/>
        </w:tabs>
        <w:spacing w:after="0" w:line="276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2771F">
        <w:rPr>
          <w:rFonts w:ascii="Times New Roman" w:hAnsi="Times New Roman" w:cs="Times New Roman"/>
          <w:sz w:val="28"/>
          <w:szCs w:val="28"/>
        </w:rPr>
        <w:t>Переход 5-х классов на новый ФГОС ООО начнется в 2022/23 учебном году. После 1 сентября 2022 года школам запрещено принимать детей на обучение в 5-й класс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771F">
        <w:rPr>
          <w:rFonts w:ascii="Times New Roman" w:hAnsi="Times New Roman" w:cs="Times New Roman"/>
          <w:sz w:val="28"/>
          <w:szCs w:val="28"/>
        </w:rPr>
        <w:t>старому ФГОС.</w:t>
      </w:r>
    </w:p>
    <w:p w:rsidR="00797E0B" w:rsidRDefault="00797E0B" w:rsidP="00606B0D">
      <w:pPr>
        <w:numPr>
          <w:ilvl w:val="0"/>
          <w:numId w:val="1"/>
        </w:numPr>
        <w:tabs>
          <w:tab w:val="left" w:pos="8789"/>
        </w:tabs>
        <w:spacing w:after="0" w:line="276" w:lineRule="auto"/>
        <w:ind w:left="714" w:right="5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77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обновлённом</w:t>
      </w:r>
      <w:r w:rsidRPr="0012771F">
        <w:rPr>
          <w:rFonts w:ascii="Times New Roman" w:hAnsi="Times New Roman" w:cs="Times New Roman"/>
          <w:sz w:val="28"/>
          <w:szCs w:val="28"/>
        </w:rPr>
        <w:t xml:space="preserve"> ФГОС уменьшен объем часов аудиторной нагрузки – минимальный порог и верхн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12771F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71F">
        <w:rPr>
          <w:rFonts w:ascii="Times New Roman" w:hAnsi="Times New Roman" w:cs="Times New Roman"/>
          <w:sz w:val="28"/>
          <w:szCs w:val="28"/>
        </w:rPr>
        <w:t>.</w:t>
      </w:r>
    </w:p>
    <w:p w:rsidR="009658E2" w:rsidRDefault="009658E2" w:rsidP="009658E2">
      <w:pPr>
        <w:numPr>
          <w:ilvl w:val="0"/>
          <w:numId w:val="1"/>
        </w:numPr>
        <w:tabs>
          <w:tab w:val="left" w:pos="8789"/>
        </w:tabs>
        <w:spacing w:after="0" w:line="276" w:lineRule="auto"/>
        <w:ind w:left="714" w:right="5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обновлёнными ФГОС ООО </w:t>
      </w:r>
      <w:r w:rsidRPr="009658E2">
        <w:rPr>
          <w:rFonts w:ascii="Times New Roman" w:hAnsi="Times New Roman" w:cs="Times New Roman"/>
          <w:sz w:val="28"/>
          <w:szCs w:val="28"/>
        </w:rPr>
        <w:t xml:space="preserve">школа обязана еще больше индивидуализировать программу, в том числе: </w:t>
      </w:r>
    </w:p>
    <w:p w:rsidR="009658E2" w:rsidRDefault="009658E2" w:rsidP="009658E2">
      <w:pPr>
        <w:tabs>
          <w:tab w:val="left" w:pos="8789"/>
        </w:tabs>
        <w:spacing w:after="0" w:line="276" w:lineRule="auto"/>
        <w:ind w:left="714" w:right="566"/>
        <w:jc w:val="both"/>
        <w:rPr>
          <w:rFonts w:ascii="Times New Roman" w:hAnsi="Times New Roman" w:cs="Times New Roman"/>
          <w:sz w:val="28"/>
          <w:szCs w:val="28"/>
        </w:rPr>
      </w:pPr>
      <w:r w:rsidRPr="009658E2">
        <w:rPr>
          <w:rFonts w:ascii="Times New Roman" w:hAnsi="Times New Roman" w:cs="Times New Roman"/>
          <w:sz w:val="28"/>
          <w:szCs w:val="28"/>
        </w:rPr>
        <w:t xml:space="preserve">- вводить углубленное изучение предметов; </w:t>
      </w:r>
    </w:p>
    <w:p w:rsidR="009658E2" w:rsidRDefault="009658E2" w:rsidP="009658E2">
      <w:pPr>
        <w:tabs>
          <w:tab w:val="left" w:pos="8789"/>
        </w:tabs>
        <w:spacing w:after="0" w:line="276" w:lineRule="auto"/>
        <w:ind w:left="714" w:right="566"/>
        <w:jc w:val="both"/>
        <w:rPr>
          <w:rFonts w:ascii="Times New Roman" w:hAnsi="Times New Roman" w:cs="Times New Roman"/>
          <w:sz w:val="28"/>
          <w:szCs w:val="28"/>
        </w:rPr>
      </w:pPr>
      <w:r w:rsidRPr="009658E2">
        <w:rPr>
          <w:rFonts w:ascii="Times New Roman" w:hAnsi="Times New Roman" w:cs="Times New Roman"/>
          <w:sz w:val="28"/>
          <w:szCs w:val="28"/>
        </w:rPr>
        <w:t xml:space="preserve">- комбинировать предметы, курсы, модули; </w:t>
      </w:r>
    </w:p>
    <w:p w:rsidR="009658E2" w:rsidRPr="009658E2" w:rsidRDefault="009658E2" w:rsidP="009658E2">
      <w:pPr>
        <w:tabs>
          <w:tab w:val="left" w:pos="8789"/>
        </w:tabs>
        <w:spacing w:after="0" w:line="276" w:lineRule="auto"/>
        <w:ind w:left="714" w:right="566"/>
        <w:jc w:val="both"/>
        <w:rPr>
          <w:rFonts w:ascii="Times New Roman" w:hAnsi="Times New Roman" w:cs="Times New Roman"/>
          <w:sz w:val="28"/>
          <w:szCs w:val="28"/>
        </w:rPr>
      </w:pPr>
      <w:r w:rsidRPr="009658E2">
        <w:rPr>
          <w:rFonts w:ascii="Times New Roman" w:hAnsi="Times New Roman" w:cs="Times New Roman"/>
          <w:sz w:val="28"/>
          <w:szCs w:val="28"/>
        </w:rPr>
        <w:t>- разрабатывать индивидуальные учебные планы.</w:t>
      </w:r>
    </w:p>
    <w:p w:rsidR="00141757" w:rsidRDefault="00797E0B" w:rsidP="00141757">
      <w:pPr>
        <w:pStyle w:val="a3"/>
        <w:numPr>
          <w:ilvl w:val="0"/>
          <w:numId w:val="1"/>
        </w:numPr>
        <w:tabs>
          <w:tab w:val="left" w:pos="8789"/>
        </w:tabs>
        <w:spacing w:after="0"/>
        <w:ind w:left="714" w:right="566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71F">
        <w:rPr>
          <w:rFonts w:ascii="Times New Roman" w:hAnsi="Times New Roman" w:cs="Times New Roman"/>
          <w:sz w:val="28"/>
          <w:szCs w:val="28"/>
        </w:rPr>
        <w:t xml:space="preserve">В школах, где язык обучения – русский, изучение предметов «Родной язык», «Родная литература», «Второй иностранный язык» </w:t>
      </w:r>
      <w:r w:rsidRPr="0012771F">
        <w:rPr>
          <w:rFonts w:ascii="Times New Roman" w:hAnsi="Times New Roman" w:cs="Times New Roman"/>
          <w:sz w:val="28"/>
          <w:szCs w:val="28"/>
        </w:rPr>
        <w:lastRenderedPageBreak/>
        <w:t>вводится в том случае, если у школы есть необходимые ресурсы и заявление родителей.</w:t>
      </w:r>
    </w:p>
    <w:p w:rsidR="00797E0B" w:rsidRPr="00141757" w:rsidRDefault="00797E0B" w:rsidP="00141757">
      <w:pPr>
        <w:pStyle w:val="a3"/>
        <w:numPr>
          <w:ilvl w:val="0"/>
          <w:numId w:val="1"/>
        </w:numPr>
        <w:tabs>
          <w:tab w:val="left" w:pos="8789"/>
        </w:tabs>
        <w:spacing w:after="0"/>
        <w:ind w:left="714" w:right="5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1757">
        <w:rPr>
          <w:rFonts w:ascii="Times New Roman" w:hAnsi="Times New Roman" w:cs="Times New Roman"/>
          <w:sz w:val="28"/>
          <w:szCs w:val="28"/>
        </w:rPr>
        <w:t xml:space="preserve">Если хотите, чтобы Ваш ребенок </w:t>
      </w:r>
      <w:r w:rsidR="003B7CBA">
        <w:rPr>
          <w:rFonts w:ascii="Times New Roman" w:hAnsi="Times New Roman" w:cs="Times New Roman"/>
          <w:sz w:val="28"/>
          <w:szCs w:val="28"/>
        </w:rPr>
        <w:t xml:space="preserve">более глубоко познакомился с </w:t>
      </w:r>
      <w:r w:rsidRPr="00141757">
        <w:rPr>
          <w:rFonts w:ascii="Times New Roman" w:hAnsi="Times New Roman" w:cs="Times New Roman"/>
          <w:sz w:val="28"/>
          <w:szCs w:val="28"/>
        </w:rPr>
        <w:t>родн</w:t>
      </w:r>
      <w:r w:rsidR="003B7CBA">
        <w:rPr>
          <w:rFonts w:ascii="Times New Roman" w:hAnsi="Times New Roman" w:cs="Times New Roman"/>
          <w:sz w:val="28"/>
          <w:szCs w:val="28"/>
        </w:rPr>
        <w:t>ым языком и родной литературой</w:t>
      </w:r>
      <w:r w:rsidRPr="00141757">
        <w:rPr>
          <w:rFonts w:ascii="Times New Roman" w:hAnsi="Times New Roman" w:cs="Times New Roman"/>
          <w:sz w:val="28"/>
          <w:szCs w:val="28"/>
        </w:rPr>
        <w:t>, освоил дополнительный иностранный язык, который пригодится ему в жизни, напишите заявление и выберите два языка из предложенных школой. Мы проанализируем, какие для этого у нас есть ресурсы и примем решение.</w:t>
      </w:r>
    </w:p>
    <w:p w:rsidR="00797E0B" w:rsidRPr="0012771F" w:rsidRDefault="00797E0B" w:rsidP="00606B0D">
      <w:pPr>
        <w:pStyle w:val="a3"/>
        <w:numPr>
          <w:ilvl w:val="0"/>
          <w:numId w:val="1"/>
        </w:numPr>
        <w:ind w:left="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71F">
        <w:rPr>
          <w:rFonts w:ascii="Times New Roman" w:hAnsi="Times New Roman" w:cs="Times New Roman"/>
          <w:sz w:val="28"/>
          <w:szCs w:val="28"/>
        </w:rPr>
        <w:t>Вы сможете один из модулей предмета «Основы духовно-нравственной культуры народов России» (ОДНКНР) из перечня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71F">
        <w:rPr>
          <w:rFonts w:ascii="Times New Roman" w:hAnsi="Times New Roman" w:cs="Times New Roman"/>
          <w:sz w:val="28"/>
          <w:szCs w:val="28"/>
        </w:rPr>
        <w:t xml:space="preserve"> предлагаемого школой, написав заявление.</w:t>
      </w:r>
    </w:p>
    <w:p w:rsidR="00797E0B" w:rsidRPr="0012771F" w:rsidRDefault="00797E0B" w:rsidP="00797E0B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97E0B" w:rsidRDefault="00797E0B" w:rsidP="00797E0B">
      <w:pPr>
        <w:spacing w:after="0" w:line="276" w:lineRule="auto"/>
      </w:pPr>
    </w:p>
    <w:p w:rsidR="003F1B2C" w:rsidRDefault="003F1B2C"/>
    <w:sectPr w:rsidR="003F1B2C" w:rsidSect="00CA079E">
      <w:pgSz w:w="11906" w:h="16838"/>
      <w:pgMar w:top="1134" w:right="850" w:bottom="1134" w:left="1701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75D3"/>
    <w:multiLevelType w:val="hybridMultilevel"/>
    <w:tmpl w:val="E1864FF6"/>
    <w:lvl w:ilvl="0" w:tplc="8F647D22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0B"/>
    <w:rsid w:val="00141757"/>
    <w:rsid w:val="003B7CBA"/>
    <w:rsid w:val="003F1B2C"/>
    <w:rsid w:val="00606B0D"/>
    <w:rsid w:val="00797E0B"/>
    <w:rsid w:val="009658E2"/>
    <w:rsid w:val="00CA079E"/>
    <w:rsid w:val="00D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BFE2"/>
  <w15:chartTrackingRefBased/>
  <w15:docId w15:val="{A01723A4-56F0-43CB-A0F9-9E34A4A7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7</cp:revision>
  <dcterms:created xsi:type="dcterms:W3CDTF">2022-05-31T05:30:00Z</dcterms:created>
  <dcterms:modified xsi:type="dcterms:W3CDTF">2022-05-31T09:01:00Z</dcterms:modified>
</cp:coreProperties>
</file>